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0A6DEF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Концентрат пищевой</w:t>
      </w:r>
      <w:r w:rsidR="00CB165E">
        <w:rPr>
          <w:b/>
          <w:sz w:val="32"/>
          <w:szCs w:val="32"/>
        </w:rPr>
        <w:t xml:space="preserve">. Кисель со вкусом </w:t>
      </w:r>
      <w:r w:rsidR="00761989">
        <w:rPr>
          <w:b/>
          <w:sz w:val="32"/>
          <w:szCs w:val="32"/>
        </w:rPr>
        <w:t>плодов и ягод</w:t>
      </w:r>
      <w:r w:rsidR="002148AA">
        <w:rPr>
          <w:b/>
          <w:sz w:val="32"/>
          <w:szCs w:val="32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9102E">
              <w:rPr>
                <w:color w:val="000000" w:themeColor="text1"/>
                <w:sz w:val="20"/>
                <w:szCs w:val="20"/>
              </w:rPr>
              <w:t>к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 xml:space="preserve">онцентрат пищевой. Кисель со вкусом </w:t>
            </w:r>
            <w:r w:rsidR="00761989">
              <w:rPr>
                <w:color w:val="000000" w:themeColor="text1"/>
                <w:sz w:val="20"/>
                <w:szCs w:val="20"/>
              </w:rPr>
              <w:t>плодов и ягод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B165E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  <w:r w:rsidR="00CB165E" w:rsidRPr="00CB165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CB165E"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0г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C705E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Pr="00C4400C">
              <w:rPr>
                <w:color w:val="000000" w:themeColor="text1"/>
                <w:sz w:val="20"/>
                <w:szCs w:val="20"/>
              </w:rPr>
              <w:t>о</w:t>
            </w:r>
            <w:r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днородная сыпучая масса. На ощупь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C4400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не липкая.  Допускаются неплотно слежавшиеся комочки. С видимыми включениями фруктов и без них.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FF64AF">
              <w:rPr>
                <w:color w:val="000000" w:themeColor="text1"/>
                <w:sz w:val="20"/>
                <w:szCs w:val="20"/>
              </w:rPr>
              <w:t>бледно</w:t>
            </w:r>
            <w:r w:rsidR="00761989">
              <w:rPr>
                <w:color w:val="000000" w:themeColor="text1"/>
                <w:sz w:val="20"/>
                <w:szCs w:val="20"/>
              </w:rPr>
              <w:t>-розовый с включением сиреневых вкраплений,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 xml:space="preserve"> матовый или с блеском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вкус </w:t>
            </w:r>
            <w:r w:rsidR="00CB165E" w:rsidRPr="00CB165E">
              <w:rPr>
                <w:color w:val="000000" w:themeColor="text1"/>
                <w:sz w:val="20"/>
                <w:szCs w:val="20"/>
              </w:rPr>
              <w:t>сладкий с кислинкой</w:t>
            </w:r>
            <w:r w:rsidRPr="00CB165E">
              <w:rPr>
                <w:color w:val="000000" w:themeColor="text1"/>
                <w:sz w:val="20"/>
                <w:szCs w:val="20"/>
              </w:rPr>
              <w:t>, аромат выраженный</w:t>
            </w:r>
            <w:r w:rsidR="00C57456">
              <w:rPr>
                <w:color w:val="000000" w:themeColor="text1"/>
                <w:sz w:val="20"/>
                <w:szCs w:val="20"/>
              </w:rPr>
              <w:t>,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761989">
              <w:rPr>
                <w:color w:val="000000" w:themeColor="text1"/>
                <w:sz w:val="20"/>
                <w:szCs w:val="20"/>
              </w:rPr>
              <w:t>клубники, яблока, черной смородины, абрикоса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57456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57456" w:rsidRDefault="002148AA" w:rsidP="00C574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Растворимость в воде: </w:t>
            </w:r>
            <w:r w:rsidR="00C57456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порошок полностью растворяется в кипятке, образуя вязкую жидкость</w:t>
            </w:r>
          </w:p>
        </w:tc>
      </w:tr>
      <w:tr w:rsidR="003C705E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3C705E" w:rsidRPr="00272E2E" w:rsidRDefault="003C705E" w:rsidP="000A6DEF">
            <w:pPr>
              <w:rPr>
                <w:b/>
                <w:sz w:val="20"/>
                <w:szCs w:val="20"/>
              </w:rPr>
            </w:pPr>
            <w:r w:rsidRPr="00272E2E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3C705E" w:rsidRPr="00272E2E" w:rsidRDefault="003C705E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БГКП (колиформы), масса</w:t>
            </w:r>
            <w:r>
              <w:rPr>
                <w:sz w:val="20"/>
                <w:szCs w:val="20"/>
              </w:rPr>
              <w:t>,</w:t>
            </w:r>
            <w:r w:rsidRPr="00272E2E">
              <w:rPr>
                <w:sz w:val="20"/>
                <w:szCs w:val="20"/>
              </w:rPr>
              <w:t xml:space="preserve"> в которой не допускаются: 0,01</w:t>
            </w:r>
            <w:r>
              <w:rPr>
                <w:sz w:val="20"/>
                <w:szCs w:val="20"/>
              </w:rPr>
              <w:t xml:space="preserve"> г/см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</w:p>
        </w:tc>
      </w:tr>
      <w:tr w:rsidR="003C705E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3C705E" w:rsidRPr="000A6DEF" w:rsidRDefault="003C705E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3C705E" w:rsidRPr="00272E2E" w:rsidRDefault="003C705E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100 см</w:t>
            </w:r>
            <w:r w:rsidRPr="00A408E5">
              <w:rPr>
                <w:rFonts w:ascii="Calibri" w:eastAsia="Times New Roman" w:hAnsi="Calibri" w:cs="Times New Roman"/>
                <w:vertAlign w:val="superscript"/>
              </w:rPr>
              <w:t>3</w:t>
            </w:r>
            <w:r w:rsidRPr="00272E2E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1*10</w:t>
            </w:r>
            <w:r>
              <w:rPr>
                <w:vertAlign w:val="superscript"/>
              </w:rPr>
              <w:t>5</w:t>
            </w:r>
          </w:p>
        </w:tc>
      </w:tr>
      <w:tr w:rsidR="003C705E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3C705E" w:rsidRPr="000A6DEF" w:rsidRDefault="003C705E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3C705E" w:rsidRPr="00272E2E" w:rsidRDefault="003C705E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Плесени КОЕ/г: не более 500 КОЕ/г</w:t>
            </w:r>
          </w:p>
        </w:tc>
      </w:tr>
      <w:tr w:rsidR="003C705E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3C705E" w:rsidRPr="000A6DEF" w:rsidRDefault="003C705E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3C705E" w:rsidRPr="00272E2E" w:rsidRDefault="003C705E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>Дрожжи КОЕ/г: не более 500 КОЕ/г</w:t>
            </w:r>
          </w:p>
        </w:tc>
      </w:tr>
      <w:tr w:rsidR="003C705E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3C705E" w:rsidRPr="000A6DEF" w:rsidRDefault="003C705E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3C705E" w:rsidRPr="00272E2E" w:rsidRDefault="003C705E" w:rsidP="0058769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масса продукта в которой не допускаются: 25г</w:t>
            </w:r>
          </w:p>
        </w:tc>
      </w:tr>
      <w:tr w:rsidR="003C705E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3C705E" w:rsidRPr="003C705E" w:rsidRDefault="003C705E" w:rsidP="000A6DEF">
            <w:pPr>
              <w:rPr>
                <w:b/>
                <w:sz w:val="20"/>
                <w:szCs w:val="20"/>
              </w:rPr>
            </w:pPr>
            <w:r w:rsidRPr="003C705E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3C705E" w:rsidRPr="00C4400C" w:rsidRDefault="003C705E" w:rsidP="0058769D">
            <w:pPr>
              <w:rPr>
                <w:sz w:val="20"/>
                <w:szCs w:val="20"/>
              </w:rPr>
            </w:pPr>
            <w:r w:rsidRPr="00C4400C">
              <w:t>свинец- не более 0,5  мг/кг</w:t>
            </w:r>
          </w:p>
        </w:tc>
      </w:tr>
      <w:tr w:rsidR="003C705E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3C705E" w:rsidRPr="000A6DEF" w:rsidRDefault="003C705E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3C705E" w:rsidRPr="00C4400C" w:rsidRDefault="003C705E" w:rsidP="0058769D">
            <w:r w:rsidRPr="00C4400C">
              <w:t>кадмий-  не более 0,1 мг/кг</w:t>
            </w:r>
          </w:p>
        </w:tc>
      </w:tr>
      <w:tr w:rsidR="003C705E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3C705E" w:rsidRPr="000A6DEF" w:rsidRDefault="003C705E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3C705E" w:rsidRPr="00C4400C" w:rsidRDefault="003C705E" w:rsidP="0058769D">
            <w:r w:rsidRPr="00C4400C">
              <w:t>мышьяк- не более 0,5  мг/кг</w:t>
            </w:r>
          </w:p>
        </w:tc>
      </w:tr>
      <w:tr w:rsidR="003C705E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3C705E" w:rsidRPr="000A6DEF" w:rsidRDefault="003C705E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3C705E" w:rsidRPr="00C4400C" w:rsidRDefault="003C705E" w:rsidP="0058769D">
            <w:r w:rsidRPr="00C4400C">
              <w:t>ртуть- не более 0,02  мг/кг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ТУ 9195-009-52303135-2015</w:t>
            </w:r>
          </w:p>
          <w:p w:rsidR="002148AA" w:rsidRPr="000A6DEF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C57456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Сроки годности и у</w:t>
            </w:r>
            <w:r w:rsidR="002148AA" w:rsidRPr="00C57456">
              <w:rPr>
                <w:b/>
                <w:color w:val="000000" w:themeColor="text1"/>
                <w:sz w:val="20"/>
                <w:szCs w:val="20"/>
              </w:rPr>
              <w:t>словия хранения:</w:t>
            </w: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+ 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0</w:t>
            </w:r>
            <w:r w:rsidR="002148AA"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="002148AA"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 xml:space="preserve"> и влажности не более 75%. С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Pr="00C57456">
              <w:rPr>
                <w:color w:val="000000" w:themeColor="text1"/>
                <w:sz w:val="20"/>
                <w:szCs w:val="20"/>
              </w:rPr>
              <w:t>12 месяцев</w:t>
            </w:r>
            <w:r w:rsidR="002148AA" w:rsidRPr="00C57456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</w:t>
            </w:r>
            <w:r w:rsidRPr="00C57456">
              <w:rPr>
                <w:color w:val="000000" w:themeColor="text1"/>
                <w:sz w:val="20"/>
                <w:szCs w:val="20"/>
              </w:rPr>
              <w:t>.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C57456" w:rsidRPr="00C57456">
              <w:rPr>
                <w:color w:val="000000" w:themeColor="text1"/>
                <w:sz w:val="20"/>
                <w:szCs w:val="20"/>
              </w:rPr>
              <w:t>для приготовления горячего и холодного напитка, также можно использовать для приготовления соусов.</w:t>
            </w:r>
            <w:r w:rsidR="009A5D5C" w:rsidRPr="00C57456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</w:p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2148AA" w:rsidRPr="00C57456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кунжут, сельдерей, горчица, пшеничная мука, сухое молоко.</w:t>
            </w:r>
          </w:p>
          <w:p w:rsidR="002148AA" w:rsidRPr="000A6DEF" w:rsidRDefault="002148AA" w:rsidP="000A6DEF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2148AA" w:rsidRPr="000A6DEF" w:rsidRDefault="002148AA" w:rsidP="002148AA">
      <w:pPr>
        <w:tabs>
          <w:tab w:val="left" w:pos="1284"/>
        </w:tabs>
        <w:rPr>
          <w:color w:val="FF0000"/>
        </w:rPr>
      </w:pPr>
      <w:r w:rsidRPr="000A6DEF">
        <w:rPr>
          <w:color w:val="FF0000"/>
        </w:rPr>
        <w:tab/>
      </w:r>
    </w:p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lastRenderedPageBreak/>
        <w:t xml:space="preserve">    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AF" w:rsidRDefault="00FF64AF">
      <w:r>
        <w:separator/>
      </w:r>
    </w:p>
  </w:endnote>
  <w:endnote w:type="continuationSeparator" w:id="0">
    <w:p w:rsidR="00FF64AF" w:rsidRDefault="00FF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AF" w:rsidRPr="00CC72A2" w:rsidRDefault="00FF64AF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AF" w:rsidRDefault="00FF64AF">
      <w:r>
        <w:separator/>
      </w:r>
    </w:p>
  </w:footnote>
  <w:footnote w:type="continuationSeparator" w:id="0">
    <w:p w:rsidR="00FF64AF" w:rsidRDefault="00FF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22C7E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D47FA"/>
    <w:rsid w:val="001E7640"/>
    <w:rsid w:val="001F4A5C"/>
    <w:rsid w:val="002148AA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42BC"/>
    <w:rsid w:val="003662C2"/>
    <w:rsid w:val="00370409"/>
    <w:rsid w:val="003C705E"/>
    <w:rsid w:val="003F6241"/>
    <w:rsid w:val="003F68BC"/>
    <w:rsid w:val="00441F5E"/>
    <w:rsid w:val="004C0F15"/>
    <w:rsid w:val="004C6675"/>
    <w:rsid w:val="004D3BB5"/>
    <w:rsid w:val="00505726"/>
    <w:rsid w:val="00525EBB"/>
    <w:rsid w:val="00541DB1"/>
    <w:rsid w:val="005447C2"/>
    <w:rsid w:val="00595A16"/>
    <w:rsid w:val="005B1CCF"/>
    <w:rsid w:val="005B5849"/>
    <w:rsid w:val="005C2B54"/>
    <w:rsid w:val="005C755D"/>
    <w:rsid w:val="005E402B"/>
    <w:rsid w:val="005F7869"/>
    <w:rsid w:val="006101CD"/>
    <w:rsid w:val="006266BA"/>
    <w:rsid w:val="006564D4"/>
    <w:rsid w:val="00663CF9"/>
    <w:rsid w:val="006873ED"/>
    <w:rsid w:val="006A24D3"/>
    <w:rsid w:val="006B32B6"/>
    <w:rsid w:val="006F6B1E"/>
    <w:rsid w:val="00702B08"/>
    <w:rsid w:val="00741A8C"/>
    <w:rsid w:val="0076024A"/>
    <w:rsid w:val="00761989"/>
    <w:rsid w:val="007D34C7"/>
    <w:rsid w:val="007E0FBC"/>
    <w:rsid w:val="0082636E"/>
    <w:rsid w:val="00826CE3"/>
    <w:rsid w:val="00832C4C"/>
    <w:rsid w:val="0083303C"/>
    <w:rsid w:val="00842BEE"/>
    <w:rsid w:val="00844C2C"/>
    <w:rsid w:val="00865560"/>
    <w:rsid w:val="0089102E"/>
    <w:rsid w:val="008D3C3C"/>
    <w:rsid w:val="0092183E"/>
    <w:rsid w:val="009629E4"/>
    <w:rsid w:val="009A5D5C"/>
    <w:rsid w:val="009B56B7"/>
    <w:rsid w:val="009D25CA"/>
    <w:rsid w:val="009F1E84"/>
    <w:rsid w:val="009F51DE"/>
    <w:rsid w:val="00A05424"/>
    <w:rsid w:val="00A409B5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44764"/>
    <w:rsid w:val="00BB2606"/>
    <w:rsid w:val="00BD50C0"/>
    <w:rsid w:val="00BF49DE"/>
    <w:rsid w:val="00C152CB"/>
    <w:rsid w:val="00C43D9C"/>
    <w:rsid w:val="00C46F5A"/>
    <w:rsid w:val="00C519B9"/>
    <w:rsid w:val="00C57456"/>
    <w:rsid w:val="00C6555B"/>
    <w:rsid w:val="00C82341"/>
    <w:rsid w:val="00C8455E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1090F"/>
    <w:rsid w:val="00D13F8B"/>
    <w:rsid w:val="00D1615D"/>
    <w:rsid w:val="00D50155"/>
    <w:rsid w:val="00DD022C"/>
    <w:rsid w:val="00E73EA1"/>
    <w:rsid w:val="00E8321B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8D8638B-BE3D-40CA-8D99-FD0F6F37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2179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2012-04-17T12:06:00Z</cp:lastPrinted>
  <dcterms:created xsi:type="dcterms:W3CDTF">2018-07-02T11:20:00Z</dcterms:created>
  <dcterms:modified xsi:type="dcterms:W3CDTF">2018-07-02T11:20:00Z</dcterms:modified>
</cp:coreProperties>
</file>